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1F" w:rsidRDefault="000E07A5">
      <w:pPr>
        <w:spacing w:after="0"/>
        <w:jc w:val="center"/>
      </w:pPr>
      <w:r>
        <w:t xml:space="preserve"> </w:t>
      </w:r>
      <w:r>
        <w:rPr>
          <w:noProof/>
          <w:lang w:val="ms-MY" w:eastAsia="ms-MY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1581150</wp:posOffset>
            </wp:positionH>
            <wp:positionV relativeFrom="paragraph">
              <wp:posOffset>-5077</wp:posOffset>
            </wp:positionV>
            <wp:extent cx="2571750" cy="628650"/>
            <wp:effectExtent l="0" t="0" r="0" b="0"/>
            <wp:wrapSquare wrapText="bothSides" distT="0" distB="0" distL="0" distR="0"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041F" w:rsidRDefault="0017041F">
      <w:pPr>
        <w:tabs>
          <w:tab w:val="left" w:pos="2160"/>
        </w:tabs>
        <w:spacing w:after="0"/>
        <w:jc w:val="center"/>
        <w:rPr>
          <w:sz w:val="24"/>
          <w:szCs w:val="24"/>
        </w:rPr>
      </w:pPr>
    </w:p>
    <w:p w:rsidR="0017041F" w:rsidRDefault="0017041F">
      <w:pPr>
        <w:spacing w:after="0"/>
        <w:rPr>
          <w:sz w:val="24"/>
          <w:szCs w:val="24"/>
        </w:rPr>
      </w:pPr>
    </w:p>
    <w:p w:rsidR="0017041F" w:rsidRDefault="0017041F">
      <w:pPr>
        <w:spacing w:after="0"/>
        <w:rPr>
          <w:sz w:val="24"/>
          <w:szCs w:val="24"/>
        </w:rPr>
      </w:pPr>
    </w:p>
    <w:p w:rsidR="0017041F" w:rsidRDefault="000E07A5">
      <w:pPr>
        <w:spacing w:after="0"/>
        <w:ind w:left="21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FINANCIAL REPORT FOR PROGRAM</w:t>
      </w:r>
      <w:r w:rsidR="00A74B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</w:t>
      </w:r>
    </w:p>
    <w:p w:rsidR="0017041F" w:rsidRDefault="0017041F">
      <w:pPr>
        <w:spacing w:after="0"/>
        <w:rPr>
          <w:sz w:val="24"/>
          <w:szCs w:val="24"/>
        </w:rPr>
      </w:pPr>
    </w:p>
    <w:p w:rsidR="00A74B4F" w:rsidRPr="00A74B4F" w:rsidRDefault="000E07A5" w:rsidP="00A74B4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K/C/D/I/O/M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74B4F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B4F" w:rsidRPr="00A74B4F">
        <w:rPr>
          <w:rFonts w:ascii="Times New Roman" w:eastAsia="Times New Roman" w:hAnsi="Times New Roman" w:cs="Times New Roman"/>
          <w:b/>
          <w:bCs/>
          <w:sz w:val="24"/>
          <w:szCs w:val="24"/>
        </w:rPr>
        <w:t>KULLIYYAH OF SUSTAINABLE TOURISM AND</w:t>
      </w:r>
    </w:p>
    <w:p w:rsidR="0017041F" w:rsidRPr="00A74B4F" w:rsidRDefault="00A74B4F" w:rsidP="00A74B4F">
      <w:pPr>
        <w:pBdr>
          <w:bottom w:val="single" w:sz="12" w:space="1" w:color="auto"/>
        </w:pBdr>
        <w:spacing w:after="0"/>
        <w:ind w:left="28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4B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CONTEMPORARY LANGUAGES</w:t>
      </w:r>
    </w:p>
    <w:p w:rsidR="00A74B4F" w:rsidRDefault="00A74B4F">
      <w:pPr>
        <w:spacing w:after="0"/>
        <w:jc w:val="center"/>
        <w:rPr>
          <w:sz w:val="20"/>
          <w:szCs w:val="20"/>
        </w:rPr>
      </w:pPr>
    </w:p>
    <w:p w:rsidR="0017041F" w:rsidRDefault="0017041F">
      <w:pPr>
        <w:spacing w:after="0"/>
        <w:rPr>
          <w:sz w:val="10"/>
          <w:szCs w:val="10"/>
        </w:rPr>
      </w:pPr>
    </w:p>
    <w:p w:rsidR="0017041F" w:rsidRDefault="0017041F">
      <w:pPr>
        <w:spacing w:after="0"/>
        <w:rPr>
          <w:sz w:val="10"/>
          <w:szCs w:val="10"/>
        </w:rPr>
      </w:pPr>
    </w:p>
    <w:p w:rsidR="0017041F" w:rsidRDefault="000E07A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Name of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Program</w:t>
      </w:r>
      <w:r w:rsidR="00A74B4F">
        <w:rPr>
          <w:rFonts w:ascii="Times New Roman" w:eastAsia="Times New Roman" w:hAnsi="Times New Roman" w:cs="Times New Roman"/>
          <w:sz w:val="20"/>
          <w:szCs w:val="20"/>
        </w:rPr>
        <w:t>me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:</w:t>
      </w:r>
    </w:p>
    <w:p w:rsidR="0017041F" w:rsidRDefault="0017041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7041F" w:rsidRDefault="000E07A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Organizer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:</w:t>
      </w:r>
    </w:p>
    <w:p w:rsidR="0017041F" w:rsidRDefault="0017041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7041F" w:rsidRDefault="000E07A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:</w:t>
      </w:r>
    </w:p>
    <w:p w:rsidR="0017041F" w:rsidRDefault="0017041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7041F" w:rsidRDefault="000E07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Total Income (RM)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RM</w:t>
      </w:r>
    </w:p>
    <w:p w:rsidR="0017041F" w:rsidRDefault="0017041F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7041F" w:rsidRDefault="000E07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Total Expenditure (RM)    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RM</w:t>
      </w:r>
    </w:p>
    <w:p w:rsidR="0017041F" w:rsidRDefault="0017041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7041F" w:rsidRDefault="000E07A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Surplus/ (Deficit) (RM) (A-B)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:</w:t>
      </w:r>
    </w:p>
    <w:p w:rsidR="0017041F" w:rsidRDefault="0017041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7041F" w:rsidRDefault="000E07A5">
      <w:pPr>
        <w:spacing w:after="0"/>
        <w:rPr>
          <w:sz w:val="10"/>
          <w:szCs w:val="1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</w:p>
    <w:tbl>
      <w:tblPr>
        <w:tblStyle w:val="a7"/>
        <w:tblW w:w="10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462"/>
        <w:gridCol w:w="3460"/>
      </w:tblGrid>
      <w:tr w:rsidR="0017041F">
        <w:trPr>
          <w:trHeight w:val="549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7041F" w:rsidRDefault="000E07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Prepared by: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17041F" w:rsidRDefault="000E07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Verified by: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17041F" w:rsidRDefault="000E07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Approved by:</w:t>
            </w:r>
          </w:p>
        </w:tc>
      </w:tr>
      <w:tr w:rsidR="0017041F">
        <w:trPr>
          <w:trHeight w:val="549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7041F" w:rsidRDefault="001704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17041F" w:rsidRDefault="001704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17041F" w:rsidRDefault="001704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041F">
        <w:trPr>
          <w:trHeight w:val="507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7041F" w:rsidRDefault="000E07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17041F" w:rsidRDefault="000E07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17041F" w:rsidRDefault="000E07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</w:tr>
      <w:tr w:rsidR="0017041F">
        <w:trPr>
          <w:trHeight w:val="72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7041F" w:rsidRDefault="000E07A5">
            <w:pPr>
              <w:spacing w:line="1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(Officer In-Charge/ </w:t>
            </w:r>
          </w:p>
          <w:p w:rsidR="0017041F" w:rsidRDefault="000E07A5">
            <w:pPr>
              <w:spacing w:line="1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</w:t>
            </w:r>
            <w:r w:rsidR="00A74B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Manager)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17041F" w:rsidRDefault="000E07A5">
            <w:pPr>
              <w:spacing w:line="1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(Officer In-Charge)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17041F" w:rsidRDefault="000E07A5">
            <w:pPr>
              <w:spacing w:line="1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(Dean/Director)</w:t>
            </w:r>
          </w:p>
        </w:tc>
      </w:tr>
      <w:tr w:rsidR="0017041F">
        <w:trPr>
          <w:trHeight w:val="549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7041F" w:rsidRDefault="000E07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Name: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17041F" w:rsidRDefault="000E07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17041F" w:rsidRDefault="000E07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</w:p>
        </w:tc>
      </w:tr>
      <w:tr w:rsidR="0017041F">
        <w:trPr>
          <w:trHeight w:val="549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7041F" w:rsidRDefault="000E07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Date: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17041F" w:rsidRDefault="000E07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17041F" w:rsidRDefault="000E07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Date:</w:t>
            </w:r>
          </w:p>
        </w:tc>
      </w:tr>
    </w:tbl>
    <w:p w:rsidR="0017041F" w:rsidRDefault="000E07A5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Notes:</w:t>
      </w:r>
    </w:p>
    <w:p w:rsidR="0017041F" w:rsidRDefault="000E07A5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Please attach the following documents:</w:t>
      </w:r>
    </w:p>
    <w:p w:rsidR="0017041F" w:rsidRDefault="000E07A5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Approval Letter</w:t>
      </w:r>
    </w:p>
    <w:p w:rsidR="0017041F" w:rsidRDefault="000E07A5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Financial statement consists of income and expenditure (please fill in as per attach) </w:t>
      </w:r>
    </w:p>
    <w:p w:rsidR="0017041F" w:rsidRDefault="000E07A5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Compilation of all official receipts on the A4 paper according to category as reported above</w:t>
      </w:r>
    </w:p>
    <w:p w:rsidR="0017041F" w:rsidRDefault="000E07A5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All receipts must be certified by the Authorized Administrative Officer</w:t>
      </w:r>
    </w:p>
    <w:p w:rsidR="0017041F" w:rsidRDefault="000E07A5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The validity of claim is within 3 months from the date of event/ program. Late submission will not be entertained</w:t>
      </w:r>
    </w:p>
    <w:p w:rsidR="0017041F" w:rsidRDefault="0017041F">
      <w:pPr>
        <w:spacing w:after="0" w:line="240" w:lineRule="auto"/>
        <w:ind w:left="284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a8"/>
        <w:tblW w:w="10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6"/>
      </w:tblGrid>
      <w:tr w:rsidR="0017041F">
        <w:tc>
          <w:tcPr>
            <w:tcW w:w="10416" w:type="dxa"/>
          </w:tcPr>
          <w:p w:rsidR="0017041F" w:rsidRDefault="000E07A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For Finance Use:</w:t>
            </w:r>
          </w:p>
          <w:p w:rsidR="0017041F" w:rsidRDefault="000E07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ms-MY" w:eastAsia="ms-MY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4813300</wp:posOffset>
                      </wp:positionH>
                      <wp:positionV relativeFrom="paragraph">
                        <wp:posOffset>101600</wp:posOffset>
                      </wp:positionV>
                      <wp:extent cx="657225" cy="295275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31675" y="3646650"/>
                                <a:ext cx="628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7041F" w:rsidRDefault="0017041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4813300</wp:posOffset>
                      </wp:positionH>
                      <wp:positionV relativeFrom="paragraph">
                        <wp:posOffset>101600</wp:posOffset>
                      </wp:positionV>
                      <wp:extent cx="657225" cy="295275"/>
                      <wp:effectExtent b="0" l="0" r="0" t="0"/>
                      <wp:wrapNone/>
                      <wp:docPr id="9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7225" cy="295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ms-MY" w:eastAsia="ms-MY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101600</wp:posOffset>
                      </wp:positionV>
                      <wp:extent cx="657225" cy="295275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31675" y="3646650"/>
                                <a:ext cx="628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7041F" w:rsidRDefault="0017041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101600</wp:posOffset>
                      </wp:positionV>
                      <wp:extent cx="657225" cy="295275"/>
                      <wp:effectExtent b="0" l="0" r="0" t="0"/>
                      <wp:wrapNone/>
                      <wp:docPr id="8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7225" cy="295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17041F" w:rsidRDefault="000E07A5">
            <w:pPr>
              <w:ind w:left="6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APPROVED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      NOT APPROVED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17041F" w:rsidRDefault="000E07A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*Remarks:</w:t>
            </w:r>
          </w:p>
          <w:p w:rsidR="0017041F" w:rsidRDefault="000E07A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17041F" w:rsidRDefault="000E07A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17041F" w:rsidRDefault="000E07A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</w:t>
            </w:r>
          </w:p>
        </w:tc>
      </w:tr>
    </w:tbl>
    <w:p w:rsidR="00FE1384" w:rsidRDefault="00FE1384">
      <w:pPr>
        <w:widowControl w:val="0"/>
        <w:tabs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041F" w:rsidRPr="00FE1384" w:rsidRDefault="000E07A5" w:rsidP="00FE1384">
      <w:pPr>
        <w:widowControl w:val="0"/>
        <w:tabs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FINANCIAL STATEMENT</w:t>
      </w:r>
    </w:p>
    <w:p w:rsidR="0017041F" w:rsidRDefault="0017041F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9"/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3828"/>
        <w:gridCol w:w="1417"/>
        <w:gridCol w:w="1418"/>
        <w:gridCol w:w="1275"/>
        <w:gridCol w:w="1418"/>
      </w:tblGrid>
      <w:tr w:rsidR="0017041F">
        <w:trPr>
          <w:trHeight w:val="8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0E07A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0E07A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PARTICULAR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0E07A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APPROVED</w:t>
            </w:r>
          </w:p>
          <w:p w:rsidR="0017041F" w:rsidRDefault="000E07A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BUDGET</w:t>
            </w:r>
          </w:p>
          <w:p w:rsidR="0017041F" w:rsidRDefault="000E07A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(RM)</w:t>
            </w:r>
          </w:p>
          <w:p w:rsidR="0017041F" w:rsidRDefault="000E07A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(a)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41F" w:rsidRDefault="000E07A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ACTUAL</w:t>
            </w:r>
          </w:p>
          <w:p w:rsidR="0017041F" w:rsidRDefault="000E07A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(RM)</w:t>
            </w:r>
          </w:p>
          <w:p w:rsidR="0017041F" w:rsidRDefault="000E07A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(b)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41F" w:rsidRDefault="000E07A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VARIANCE</w:t>
            </w:r>
          </w:p>
          <w:p w:rsidR="0017041F" w:rsidRDefault="000E07A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(RM)</w:t>
            </w:r>
          </w:p>
          <w:p w:rsidR="0017041F" w:rsidRDefault="000E07A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(a – b)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0E07A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APPENDIX</w:t>
            </w:r>
          </w:p>
        </w:tc>
      </w:tr>
      <w:tr w:rsidR="0017041F">
        <w:trPr>
          <w:trHeight w:val="3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0E07A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0E07A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INCOME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0E07A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7041F">
        <w:trPr>
          <w:trHeight w:val="778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0E07A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Pr="00A74B4F" w:rsidRDefault="000E07A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74B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APPROVED BUDGET BY K/C/D/I/O/M FROM OPERATING OR   TRUST BUDGET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0E07A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7041F">
        <w:trPr>
          <w:trHeight w:val="3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FE138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Pr="00A74B4F" w:rsidRDefault="000E07A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74B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FEE COLLECTION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041F">
        <w:trPr>
          <w:trHeight w:val="3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FE138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Pr="00A74B4F" w:rsidRDefault="000E07A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74B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SPONSORSHIP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041F">
        <w:trPr>
          <w:trHeight w:val="3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041F">
        <w:trPr>
          <w:trHeight w:val="3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041F">
        <w:trPr>
          <w:trHeight w:val="3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0E07A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0E07A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74B4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(A) TOTAL INCOME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0E07A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1384">
        <w:trPr>
          <w:trHeight w:val="3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84" w:rsidRDefault="00FE138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84" w:rsidRDefault="00FE138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84" w:rsidRDefault="00FE138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384" w:rsidRDefault="00FE138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384" w:rsidRDefault="00FE138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84" w:rsidRDefault="00FE138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041F">
        <w:trPr>
          <w:trHeight w:val="3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0E07A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B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0E07A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EXPENDITURE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0E07A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7041F">
        <w:trPr>
          <w:trHeight w:val="3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FE138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Pr="00A74B4F" w:rsidRDefault="000E07A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bookmarkStart w:id="0" w:name="_heading=h.30j0zll" w:colFirst="0" w:colLast="0"/>
            <w:bookmarkEnd w:id="0"/>
            <w:r w:rsidRPr="00A74B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RENTAL OF VENUE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041F">
        <w:trPr>
          <w:trHeight w:val="3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FE138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Pr="00A74B4F" w:rsidRDefault="000E07A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74B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HONORARIUM FOR SPEAKER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041F">
        <w:trPr>
          <w:trHeight w:val="3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FE138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Pr="00A74B4F" w:rsidRDefault="000E07A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74B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REFRESHMENT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384">
        <w:trPr>
          <w:trHeight w:val="3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84" w:rsidRDefault="00FE138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84" w:rsidRPr="00A74B4F" w:rsidRDefault="00FE138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74B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PRINTING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84" w:rsidRDefault="00FE138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384" w:rsidRDefault="00FE138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384" w:rsidRDefault="00FE138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84" w:rsidRDefault="00FE138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041F">
        <w:trPr>
          <w:trHeight w:val="3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FE138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5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Pr="00A74B4F" w:rsidRDefault="000E07A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74B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STATIONERY AND SUPPLIES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041F">
        <w:trPr>
          <w:trHeight w:val="3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FE138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6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Pr="00A74B4F" w:rsidRDefault="000E07A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74B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TRAVELING EXPENSES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041F">
        <w:trPr>
          <w:trHeight w:val="3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FE138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7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Pr="00A74B4F" w:rsidRDefault="000E07A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74B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STAFF OVERTIME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041F">
        <w:trPr>
          <w:trHeight w:val="3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041F">
        <w:trPr>
          <w:trHeight w:val="3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0E07A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B4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(B) TOTAL EXPENDITURE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041F">
        <w:trPr>
          <w:trHeight w:val="3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041F">
        <w:trPr>
          <w:trHeight w:val="3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0E07A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4B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SURPLUS/ (DEFICIT) (A-B)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41F" w:rsidRDefault="0017041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7041F" w:rsidRDefault="0017041F">
      <w:pPr>
        <w:widowControl w:val="0"/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7041F" w:rsidRDefault="000E07A5">
      <w:pPr>
        <w:widowControl w:val="0"/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IMPORTANT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17041F" w:rsidRDefault="000E07A5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Total expenditure should not </w:t>
      </w:r>
      <w:r>
        <w:rPr>
          <w:rFonts w:ascii="Times New Roman" w:eastAsia="Times New Roman" w:hAnsi="Times New Roman" w:cs="Times New Roman"/>
          <w:sz w:val="20"/>
          <w:szCs w:val="20"/>
        </w:rPr>
        <w:t>exceed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approved budget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the proposal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7041F" w:rsidRDefault="000E07A5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 any variance please provide justifica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tion.</w:t>
      </w:r>
    </w:p>
    <w:p w:rsidR="0017041F" w:rsidRDefault="000E07A5">
      <w:pPr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tbl>
      <w:tblPr>
        <w:tblStyle w:val="aa"/>
        <w:tblW w:w="93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60"/>
        <w:gridCol w:w="1050"/>
        <w:gridCol w:w="4080"/>
      </w:tblGrid>
      <w:tr w:rsidR="0017041F">
        <w:trPr>
          <w:trHeight w:val="255"/>
        </w:trPr>
        <w:tc>
          <w:tcPr>
            <w:tcW w:w="4260" w:type="dxa"/>
          </w:tcPr>
          <w:p w:rsidR="0017041F" w:rsidRDefault="000E07A5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Prepared by:</w:t>
            </w:r>
          </w:p>
        </w:tc>
        <w:tc>
          <w:tcPr>
            <w:tcW w:w="1050" w:type="dxa"/>
          </w:tcPr>
          <w:p w:rsidR="0017041F" w:rsidRDefault="0017041F">
            <w:pPr>
              <w:widowControl w:val="0"/>
              <w:spacing w:line="256" w:lineRule="auto"/>
              <w:ind w:left="-10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0" w:type="dxa"/>
          </w:tcPr>
          <w:p w:rsidR="0017041F" w:rsidRDefault="000E07A5">
            <w:pPr>
              <w:widowControl w:val="0"/>
              <w:spacing w:line="256" w:lineRule="auto"/>
              <w:ind w:left="180" w:hanging="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Certified by:</w:t>
            </w:r>
          </w:p>
        </w:tc>
      </w:tr>
      <w:tr w:rsidR="0017041F">
        <w:trPr>
          <w:trHeight w:val="816"/>
        </w:trPr>
        <w:tc>
          <w:tcPr>
            <w:tcW w:w="4260" w:type="dxa"/>
          </w:tcPr>
          <w:p w:rsidR="0017041F" w:rsidRDefault="0017041F">
            <w:pPr>
              <w:widowControl w:val="0"/>
              <w:spacing w:line="256" w:lineRule="auto"/>
              <w:ind w:left="-10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7041F" w:rsidRDefault="0017041F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7041F" w:rsidRDefault="000E07A5">
            <w:pPr>
              <w:widowControl w:val="0"/>
              <w:spacing w:line="256" w:lineRule="auto"/>
              <w:ind w:left="-1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-----------------------------------------------------</w:t>
            </w:r>
          </w:p>
        </w:tc>
        <w:tc>
          <w:tcPr>
            <w:tcW w:w="1050" w:type="dxa"/>
          </w:tcPr>
          <w:p w:rsidR="0017041F" w:rsidRDefault="000E07A5">
            <w:pPr>
              <w:widowControl w:val="0"/>
              <w:spacing w:line="256" w:lineRule="auto"/>
              <w:ind w:left="-105" w:right="-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0" w:type="dxa"/>
          </w:tcPr>
          <w:p w:rsidR="0017041F" w:rsidRDefault="0017041F">
            <w:pPr>
              <w:widowControl w:val="0"/>
              <w:spacing w:line="256" w:lineRule="auto"/>
              <w:ind w:left="-10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7041F" w:rsidRDefault="0017041F">
            <w:pPr>
              <w:widowControl w:val="0"/>
              <w:spacing w:line="256" w:lineRule="auto"/>
              <w:ind w:left="-10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7041F" w:rsidRDefault="000E07A5">
            <w:pPr>
              <w:widowControl w:val="0"/>
              <w:spacing w:line="256" w:lineRule="auto"/>
              <w:ind w:left="-1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-----------------------------------------------------</w:t>
            </w:r>
          </w:p>
        </w:tc>
      </w:tr>
      <w:tr w:rsidR="0017041F">
        <w:trPr>
          <w:trHeight w:val="272"/>
        </w:trPr>
        <w:tc>
          <w:tcPr>
            <w:tcW w:w="4260" w:type="dxa"/>
          </w:tcPr>
          <w:p w:rsidR="0017041F" w:rsidRDefault="000E07A5">
            <w:pPr>
              <w:widowControl w:val="0"/>
              <w:spacing w:line="256" w:lineRule="auto"/>
              <w:ind w:left="-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(Officer In-Charge/ Programme Manager)</w:t>
            </w:r>
          </w:p>
        </w:tc>
        <w:tc>
          <w:tcPr>
            <w:tcW w:w="1050" w:type="dxa"/>
          </w:tcPr>
          <w:p w:rsidR="0017041F" w:rsidRDefault="0017041F">
            <w:pPr>
              <w:widowControl w:val="0"/>
              <w:spacing w:line="256" w:lineRule="auto"/>
              <w:ind w:left="-10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0" w:type="dxa"/>
          </w:tcPr>
          <w:p w:rsidR="0017041F" w:rsidRDefault="000E07A5">
            <w:pPr>
              <w:widowControl w:val="0"/>
              <w:spacing w:line="256" w:lineRule="auto"/>
              <w:ind w:left="-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(Authorized Administrative Officer)</w:t>
            </w:r>
          </w:p>
        </w:tc>
      </w:tr>
      <w:tr w:rsidR="0017041F">
        <w:trPr>
          <w:trHeight w:val="272"/>
        </w:trPr>
        <w:tc>
          <w:tcPr>
            <w:tcW w:w="4260" w:type="dxa"/>
          </w:tcPr>
          <w:p w:rsidR="0017041F" w:rsidRDefault="000E07A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Name: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050" w:type="dxa"/>
          </w:tcPr>
          <w:p w:rsidR="0017041F" w:rsidRDefault="000E07A5">
            <w:pPr>
              <w:widowControl w:val="0"/>
              <w:spacing w:line="256" w:lineRule="auto"/>
              <w:ind w:left="-105" w:right="-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</w:p>
        </w:tc>
        <w:tc>
          <w:tcPr>
            <w:tcW w:w="4080" w:type="dxa"/>
          </w:tcPr>
          <w:p w:rsidR="0017041F" w:rsidRDefault="000E07A5">
            <w:pPr>
              <w:widowControl w:val="0"/>
              <w:spacing w:line="256" w:lineRule="auto"/>
              <w:ind w:left="-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Name: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17041F">
        <w:trPr>
          <w:trHeight w:val="272"/>
        </w:trPr>
        <w:tc>
          <w:tcPr>
            <w:tcW w:w="4260" w:type="dxa"/>
          </w:tcPr>
          <w:p w:rsidR="0017041F" w:rsidRDefault="000E07A5">
            <w:pPr>
              <w:widowControl w:val="0"/>
              <w:spacing w:line="256" w:lineRule="auto"/>
              <w:ind w:left="-105"/>
              <w:jc w:val="both"/>
              <w:rPr>
                <w:rFonts w:ascii="Times New Roman" w:eastAsia="Times New Roman" w:hAnsi="Times New Roman" w:cs="Times New Roman"/>
              </w:rPr>
            </w:pPr>
            <w:bookmarkStart w:id="2" w:name="_heading=h.gjdgxs" w:colFirst="0" w:colLast="0"/>
            <w:bookmarkEnd w:id="2"/>
            <w:r>
              <w:rPr>
                <w:rFonts w:ascii="Times New Roman" w:eastAsia="Times New Roman" w:hAnsi="Times New Roman" w:cs="Times New Roman"/>
              </w:rPr>
              <w:t xml:space="preserve">  Date: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050" w:type="dxa"/>
          </w:tcPr>
          <w:p w:rsidR="0017041F" w:rsidRDefault="0017041F">
            <w:pPr>
              <w:widowControl w:val="0"/>
              <w:spacing w:line="256" w:lineRule="auto"/>
              <w:ind w:left="-10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0" w:type="dxa"/>
          </w:tcPr>
          <w:p w:rsidR="0017041F" w:rsidRDefault="000E07A5">
            <w:pPr>
              <w:widowControl w:val="0"/>
              <w:spacing w:line="256" w:lineRule="auto"/>
              <w:ind w:left="-1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Date: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</w:tbl>
    <w:p w:rsidR="0017041F" w:rsidRDefault="0017041F">
      <w:pPr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</w:rPr>
      </w:pPr>
    </w:p>
    <w:sectPr w:rsidR="0017041F">
      <w:headerReference w:type="default" r:id="rId11"/>
      <w:pgSz w:w="12240" w:h="15840"/>
      <w:pgMar w:top="807" w:right="1440" w:bottom="1418" w:left="1440" w:header="56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525" w:rsidRDefault="005B7525">
      <w:pPr>
        <w:spacing w:after="0" w:line="240" w:lineRule="auto"/>
      </w:pPr>
      <w:r>
        <w:separator/>
      </w:r>
    </w:p>
  </w:endnote>
  <w:endnote w:type="continuationSeparator" w:id="0">
    <w:p w:rsidR="005B7525" w:rsidRDefault="005B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525" w:rsidRDefault="005B7525">
      <w:pPr>
        <w:spacing w:after="0" w:line="240" w:lineRule="auto"/>
      </w:pPr>
      <w:r>
        <w:separator/>
      </w:r>
    </w:p>
  </w:footnote>
  <w:footnote w:type="continuationSeparator" w:id="0">
    <w:p w:rsidR="005B7525" w:rsidRDefault="005B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41F" w:rsidRDefault="000E07A5" w:rsidP="00A74B4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A30"/>
    <w:multiLevelType w:val="multilevel"/>
    <w:tmpl w:val="9A2C2FF2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B2615"/>
    <w:multiLevelType w:val="multilevel"/>
    <w:tmpl w:val="6C6E3678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1F"/>
    <w:rsid w:val="000E07A5"/>
    <w:rsid w:val="0017041F"/>
    <w:rsid w:val="00272B74"/>
    <w:rsid w:val="005B7525"/>
    <w:rsid w:val="00622F48"/>
    <w:rsid w:val="00A74B4F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E1AAA4"/>
  <w15:docId w15:val="{F629C9BE-18CF-42CF-8856-F7D11CD8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20D"/>
  </w:style>
  <w:style w:type="paragraph" w:styleId="Footer">
    <w:name w:val="footer"/>
    <w:basedOn w:val="Normal"/>
    <w:link w:val="FooterChar"/>
    <w:uiPriority w:val="99"/>
    <w:unhideWhenUsed/>
    <w:rsid w:val="0058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20D"/>
  </w:style>
  <w:style w:type="paragraph" w:styleId="ListParagraph">
    <w:name w:val="List Paragraph"/>
    <w:basedOn w:val="Normal"/>
    <w:uiPriority w:val="34"/>
    <w:qFormat/>
    <w:rsid w:val="007802EF"/>
    <w:pPr>
      <w:ind w:left="720"/>
      <w:contextualSpacing/>
    </w:pPr>
  </w:style>
  <w:style w:type="table" w:styleId="TableGrid">
    <w:name w:val="Table Grid"/>
    <w:basedOn w:val="TableNormal"/>
    <w:uiPriority w:val="39"/>
    <w:rsid w:val="00AF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F0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GEcmevsBaA3Y+ZGZXcR767iv0w==">AMUW2mVYtiLixqgbPaQ82QYiAU+jGsk5XKWlajpuG9ESwTqC5PNhhF9mv+5eOvXq8OYKhoi2Z4cZp1IjKP0O42R2vcLAUT29/FZgFxapPs0NSgtChaVDEhRwpAWVqz3GHDtCC1Ut9K8W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Islamic University Malaysia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AIDA BINTI AB. RAZAK</dc:creator>
  <cp:lastModifiedBy>user</cp:lastModifiedBy>
  <cp:revision>4</cp:revision>
  <dcterms:created xsi:type="dcterms:W3CDTF">2022-06-16T07:09:00Z</dcterms:created>
  <dcterms:modified xsi:type="dcterms:W3CDTF">2024-01-23T07:49:00Z</dcterms:modified>
</cp:coreProperties>
</file>